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3A07" w14:textId="0610255D" w:rsidR="00601725" w:rsidRPr="00C80E6B" w:rsidRDefault="00601725" w:rsidP="007C786B">
      <w:pPr>
        <w:pStyle w:val="Rubrik3"/>
        <w:sectPr w:rsidR="00601725" w:rsidRPr="00C80E6B" w:rsidSect="00196EFE">
          <w:headerReference w:type="default" r:id="rId8"/>
          <w:footerReference w:type="default" r:id="rId9"/>
          <w:headerReference w:type="first" r:id="rId10"/>
          <w:footerReference w:type="first" r:id="rId11"/>
          <w:type w:val="continuous"/>
          <w:pgSz w:w="11906" w:h="16838" w:code="9"/>
          <w:pgMar w:top="1134" w:right="1134" w:bottom="340" w:left="680" w:header="1020" w:footer="737" w:gutter="0"/>
          <w:cols w:space="720"/>
          <w:docGrid w:linePitch="326"/>
        </w:sectPr>
      </w:pPr>
    </w:p>
    <w:p w14:paraId="642A84F1" w14:textId="7A886A4F" w:rsidR="004857EA" w:rsidRDefault="007625F9" w:rsidP="007D66EC">
      <w:pPr>
        <w:pStyle w:val="Rubrik1"/>
      </w:pPr>
      <w:r>
        <w:t xml:space="preserve">Normalstadgar för lokalförening, </w:t>
      </w:r>
      <w:proofErr w:type="spellStart"/>
      <w:r w:rsidR="00571EFA">
        <w:t>Saco-S</w:t>
      </w:r>
      <w:proofErr w:type="spellEnd"/>
    </w:p>
    <w:p w14:paraId="5CF1DBD6" w14:textId="77777777" w:rsidR="007625F9" w:rsidRDefault="007625F9" w:rsidP="007625F9">
      <w:r w:rsidRPr="007625F9">
        <w:t xml:space="preserve">Stadgar för </w:t>
      </w:r>
      <w:proofErr w:type="spellStart"/>
      <w:r w:rsidRPr="007625F9">
        <w:t>Saco-S</w:t>
      </w:r>
      <w:proofErr w:type="spellEnd"/>
      <w:r w:rsidRPr="007625F9">
        <w:t xml:space="preserve"> </w:t>
      </w:r>
      <w:r w:rsidRPr="007625F9">
        <w:rPr>
          <w:b/>
          <w:bCs/>
        </w:rPr>
        <w:t>[</w:t>
      </w:r>
      <w:proofErr w:type="spellStart"/>
      <w:r w:rsidRPr="007625F9">
        <w:rPr>
          <w:b/>
          <w:bCs/>
        </w:rPr>
        <w:t>myndighetsnamn</w:t>
      </w:r>
      <w:proofErr w:type="spellEnd"/>
      <w:r w:rsidRPr="007625F9">
        <w:rPr>
          <w:b/>
          <w:bCs/>
        </w:rPr>
        <w:t>]</w:t>
      </w:r>
      <w:r w:rsidRPr="007625F9">
        <w:t xml:space="preserve"> </w:t>
      </w:r>
    </w:p>
    <w:p w14:paraId="1385B0D2" w14:textId="77777777" w:rsidR="007625F9" w:rsidRDefault="007625F9" w:rsidP="007625F9"/>
    <w:p w14:paraId="16353C0A" w14:textId="24795127" w:rsidR="007625F9" w:rsidRDefault="007625F9" w:rsidP="007625F9">
      <w:r w:rsidRPr="007625F9">
        <w:t xml:space="preserve">1 § </w:t>
      </w:r>
      <w:proofErr w:type="spellStart"/>
      <w:r w:rsidRPr="007625F9">
        <w:t>Saco-S</w:t>
      </w:r>
      <w:proofErr w:type="spellEnd"/>
      <w:r w:rsidRPr="007625F9">
        <w:rPr>
          <w:b/>
          <w:bCs/>
        </w:rPr>
        <w:t xml:space="preserve"> [</w:t>
      </w:r>
      <w:proofErr w:type="spellStart"/>
      <w:r w:rsidRPr="007625F9">
        <w:rPr>
          <w:b/>
          <w:bCs/>
        </w:rPr>
        <w:t>myndighetsnamn</w:t>
      </w:r>
      <w:proofErr w:type="spellEnd"/>
      <w:r w:rsidRPr="007625F9">
        <w:rPr>
          <w:b/>
          <w:bCs/>
        </w:rPr>
        <w:t>]</w:t>
      </w:r>
      <w:r w:rsidRPr="007625F9">
        <w:t xml:space="preserve"> är en del av förhandlingsorganisationen </w:t>
      </w:r>
      <w:proofErr w:type="spellStart"/>
      <w:r w:rsidRPr="007625F9">
        <w:t>Saco-S</w:t>
      </w:r>
      <w:proofErr w:type="spellEnd"/>
      <w:r w:rsidRPr="007625F9">
        <w:t xml:space="preserve"> och är dess lokala arbetstagarorganisation vid </w:t>
      </w:r>
      <w:r w:rsidRPr="007625F9">
        <w:rPr>
          <w:b/>
          <w:bCs/>
        </w:rPr>
        <w:t>[myndigheten]</w:t>
      </w:r>
      <w:r w:rsidRPr="007625F9">
        <w:t xml:space="preserve"> och företräder de anställda vid myndigheten som är medlemmar i ett förbund anslutet till </w:t>
      </w:r>
      <w:proofErr w:type="spellStart"/>
      <w:r w:rsidRPr="007625F9">
        <w:t>Saco-S</w:t>
      </w:r>
      <w:proofErr w:type="spellEnd"/>
      <w:r w:rsidRPr="007625F9">
        <w:t xml:space="preserve">, om inte </w:t>
      </w:r>
      <w:proofErr w:type="spellStart"/>
      <w:r w:rsidRPr="007625F9">
        <w:t>Saco-S</w:t>
      </w:r>
      <w:proofErr w:type="spellEnd"/>
      <w:r w:rsidRPr="007625F9">
        <w:t xml:space="preserve"> styrelse beslutat om undantag. </w:t>
      </w:r>
      <w:r w:rsidR="004C4473">
        <w:t>(1)</w:t>
      </w:r>
    </w:p>
    <w:p w14:paraId="102DB572" w14:textId="77777777" w:rsidR="007625F9" w:rsidRDefault="007625F9" w:rsidP="007625F9"/>
    <w:p w14:paraId="2ECA1EA4" w14:textId="134D1BBC" w:rsidR="007625F9" w:rsidRDefault="007625F9" w:rsidP="007625F9">
      <w:r w:rsidRPr="007625F9">
        <w:t xml:space="preserve">Den lokala verksamhetens uppgifter och regler om hur den ska bedrivas beslutas av </w:t>
      </w:r>
      <w:proofErr w:type="spellStart"/>
      <w:r w:rsidRPr="007625F9">
        <w:t>Saco-S</w:t>
      </w:r>
      <w:proofErr w:type="spellEnd"/>
      <w:r w:rsidRPr="007625F9">
        <w:t xml:space="preserve"> årsmöte och styrelse.  </w:t>
      </w:r>
    </w:p>
    <w:p w14:paraId="592EAA69" w14:textId="77777777" w:rsidR="007625F9" w:rsidRDefault="007625F9" w:rsidP="007625F9">
      <w:pPr>
        <w:ind w:firstLine="567"/>
      </w:pPr>
    </w:p>
    <w:p w14:paraId="771559B4" w14:textId="5751E3ED" w:rsidR="007625F9" w:rsidRDefault="007625F9" w:rsidP="007625F9">
      <w:r w:rsidRPr="007625F9">
        <w:t xml:space="preserve">2 </w:t>
      </w:r>
      <w:proofErr w:type="gramStart"/>
      <w:r w:rsidRPr="007625F9">
        <w:t>§  Ordinarie</w:t>
      </w:r>
      <w:proofErr w:type="gramEnd"/>
      <w:r w:rsidRPr="007625F9">
        <w:t xml:space="preserve"> medlemsmöte, ska hållas årligen senast i </w:t>
      </w:r>
      <w:r w:rsidRPr="007625F9">
        <w:rPr>
          <w:b/>
          <w:bCs/>
        </w:rPr>
        <w:t>[månad]</w:t>
      </w:r>
      <w:r w:rsidRPr="007625F9">
        <w:t xml:space="preserve"> månad. Extra medlemsmöte hålls då styrelsen finner det lämpligt eller då minst </w:t>
      </w:r>
      <w:r w:rsidR="004C4473" w:rsidRPr="004C4473">
        <w:rPr>
          <w:b/>
          <w:bCs/>
        </w:rPr>
        <w:t>[</w:t>
      </w:r>
      <w:r w:rsidRPr="004C4473">
        <w:rPr>
          <w:b/>
          <w:bCs/>
        </w:rPr>
        <w:t>en tiondel</w:t>
      </w:r>
      <w:r w:rsidR="004C4473" w:rsidRPr="004C4473">
        <w:rPr>
          <w:b/>
          <w:bCs/>
        </w:rPr>
        <w:t>]</w:t>
      </w:r>
      <w:r w:rsidRPr="007625F9">
        <w:t xml:space="preserve"> av förbundsmedlemmarna på arbetsplatsen skriftligen begär det.  </w:t>
      </w:r>
    </w:p>
    <w:p w14:paraId="11C36736" w14:textId="77777777" w:rsidR="007625F9" w:rsidRDefault="007625F9" w:rsidP="007625F9"/>
    <w:p w14:paraId="14A1BAA1" w14:textId="77777777" w:rsidR="007625F9" w:rsidRDefault="007625F9" w:rsidP="007625F9">
      <w:r w:rsidRPr="007625F9">
        <w:t xml:space="preserve">3 §    Vid ordinarie medlemsmöte beslutar förbundsmedlemmarna om följande: </w:t>
      </w:r>
    </w:p>
    <w:p w14:paraId="4EF7DD7A" w14:textId="4BCC9854" w:rsidR="007625F9" w:rsidRDefault="007625F9" w:rsidP="007625F9">
      <w:r w:rsidRPr="007625F9">
        <w:t xml:space="preserve">• Godkännande av styrelsens verksamhetsberättelse </w:t>
      </w:r>
      <w:r w:rsidR="004C4473">
        <w:t>(2)</w:t>
      </w:r>
    </w:p>
    <w:p w14:paraId="78397805" w14:textId="437071DA" w:rsidR="007625F9" w:rsidRDefault="007625F9" w:rsidP="007625F9">
      <w:r w:rsidRPr="007625F9">
        <w:t xml:space="preserve">• Val av ordförande och ledamöter i styrelsen </w:t>
      </w:r>
      <w:r w:rsidR="004C4473">
        <w:t>(3, 5)</w:t>
      </w:r>
    </w:p>
    <w:p w14:paraId="5FB877A5" w14:textId="1B7FE90C" w:rsidR="007625F9" w:rsidRDefault="007625F9" w:rsidP="007625F9">
      <w:r w:rsidRPr="007625F9">
        <w:t xml:space="preserve">• </w:t>
      </w:r>
      <w:r w:rsidR="004C4473">
        <w:t>[</w:t>
      </w:r>
      <w:r w:rsidRPr="007625F9">
        <w:t>Val av suppleanter för styrelseledamöterna</w:t>
      </w:r>
      <w:r w:rsidR="004C4473">
        <w:t>] (4)</w:t>
      </w:r>
    </w:p>
    <w:p w14:paraId="4DD8DA4B" w14:textId="77777777" w:rsidR="007625F9" w:rsidRDefault="007625F9" w:rsidP="007625F9">
      <w:r w:rsidRPr="007625F9">
        <w:t xml:space="preserve">• Val av valberedningen samt sammankallande i denna </w:t>
      </w:r>
    </w:p>
    <w:p w14:paraId="2B745AA9" w14:textId="4164533B" w:rsidR="007625F9" w:rsidRDefault="007625F9" w:rsidP="007625F9">
      <w:r w:rsidRPr="007625F9">
        <w:t xml:space="preserve">• Övriga frågor </w:t>
      </w:r>
      <w:r w:rsidR="004C4473">
        <w:t>(6)</w:t>
      </w:r>
    </w:p>
    <w:p w14:paraId="4B218CFB" w14:textId="77777777" w:rsidR="007625F9" w:rsidRDefault="007625F9" w:rsidP="007625F9"/>
    <w:p w14:paraId="5937E600" w14:textId="77777777" w:rsidR="004C4473" w:rsidRDefault="007625F9" w:rsidP="007625F9">
      <w:r w:rsidRPr="007625F9">
        <w:t xml:space="preserve">Vid extra medlemsmöte behandlas de av ovanstående frågor som mötet sammankallats för. </w:t>
      </w:r>
    </w:p>
    <w:p w14:paraId="4699686B" w14:textId="77777777" w:rsidR="004C4473" w:rsidRDefault="004C4473" w:rsidP="007625F9"/>
    <w:p w14:paraId="2EEA3821" w14:textId="4FBEF461" w:rsidR="004C4473" w:rsidRDefault="007625F9" w:rsidP="007625F9">
      <w:r w:rsidRPr="007625F9">
        <w:t xml:space="preserve">4 § Styrelsen består av ordförande samt </w:t>
      </w:r>
      <w:r w:rsidRPr="004C4473">
        <w:rPr>
          <w:b/>
          <w:bCs/>
        </w:rPr>
        <w:t>[antal/minst x och högst y]</w:t>
      </w:r>
      <w:r w:rsidRPr="007625F9">
        <w:t xml:space="preserve"> övriga ledamöter. </w:t>
      </w:r>
      <w:r w:rsidRPr="004C4473">
        <w:rPr>
          <w:b/>
          <w:bCs/>
        </w:rPr>
        <w:t>[För ledamöterna ska finnas högst [antal] suppleanter]</w:t>
      </w:r>
      <w:r w:rsidRPr="007625F9">
        <w:t>.</w:t>
      </w:r>
      <w:r w:rsidR="004C4473">
        <w:t xml:space="preserve"> (5)</w:t>
      </w:r>
    </w:p>
    <w:p w14:paraId="1AC772F0" w14:textId="77777777" w:rsidR="004C4473" w:rsidRDefault="004C4473" w:rsidP="007625F9"/>
    <w:p w14:paraId="32619082" w14:textId="77777777" w:rsidR="004C4473" w:rsidRDefault="007625F9" w:rsidP="007625F9">
      <w:r w:rsidRPr="007625F9">
        <w:t xml:space="preserve">5 § Styrelsen sammanträder på kallelse av ordföranden eller då minst </w:t>
      </w:r>
      <w:r w:rsidRPr="004C4473">
        <w:rPr>
          <w:b/>
          <w:bCs/>
        </w:rPr>
        <w:t>[antal]</w:t>
      </w:r>
      <w:r w:rsidRPr="007625F9">
        <w:t xml:space="preserve"> ledamöter begär det.  </w:t>
      </w:r>
    </w:p>
    <w:p w14:paraId="44769B77" w14:textId="77777777" w:rsidR="004C4473" w:rsidRDefault="004C4473" w:rsidP="007625F9"/>
    <w:p w14:paraId="7A05A6F9" w14:textId="77777777" w:rsidR="004C4473" w:rsidRDefault="007625F9" w:rsidP="007625F9">
      <w:r w:rsidRPr="007625F9">
        <w:t xml:space="preserve">Styrelsen är beslutför då minst halva antalet ledamöter </w:t>
      </w:r>
      <w:r w:rsidRPr="004C4473">
        <w:rPr>
          <w:b/>
          <w:bCs/>
        </w:rPr>
        <w:t>[eller suppleant för ledamot]</w:t>
      </w:r>
      <w:r w:rsidRPr="007625F9">
        <w:t xml:space="preserve"> är närvarande. </w:t>
      </w:r>
    </w:p>
    <w:p w14:paraId="4A08172C" w14:textId="77777777" w:rsidR="004C4473" w:rsidRDefault="004C4473" w:rsidP="007625F9"/>
    <w:p w14:paraId="149FC01D" w14:textId="77777777" w:rsidR="004C4473" w:rsidRDefault="007625F9" w:rsidP="007625F9">
      <w:r w:rsidRPr="007625F9">
        <w:t xml:space="preserve">6 § Valberedningen har till uppgift att förbereda val av styrelse samt av sådana representanter som ska utses av ordinarie medlemsmöte enligt 3 §.  </w:t>
      </w:r>
    </w:p>
    <w:p w14:paraId="4DF14CEF" w14:textId="336DC15C" w:rsidR="007625F9" w:rsidRPr="007625F9" w:rsidRDefault="007625F9" w:rsidP="007625F9">
      <w:r w:rsidRPr="007625F9">
        <w:lastRenderedPageBreak/>
        <w:t xml:space="preserve">Valberedningen består av minst </w:t>
      </w:r>
      <w:r w:rsidRPr="004C4473">
        <w:rPr>
          <w:b/>
          <w:bCs/>
        </w:rPr>
        <w:t>[minst tre]</w:t>
      </w:r>
      <w:r w:rsidRPr="007625F9">
        <w:t xml:space="preserve"> ledamöter varav en är sammankallande.  </w:t>
      </w:r>
    </w:p>
    <w:p w14:paraId="7868D769" w14:textId="3B0EA433" w:rsidR="004C4473" w:rsidRDefault="004C4473" w:rsidP="004C4473">
      <w:pPr>
        <w:pStyle w:val="Rubrik2"/>
      </w:pPr>
      <w:r w:rsidRPr="004C4473">
        <w:t xml:space="preserve">Kommentarer till normalstadgarna </w:t>
      </w:r>
    </w:p>
    <w:p w14:paraId="0CE769D2" w14:textId="77777777" w:rsidR="004C4473" w:rsidRDefault="004C4473" w:rsidP="004C4473">
      <w:r w:rsidRPr="004C4473">
        <w:t xml:space="preserve">(1) Den enskilde företräds av föreningen genom sitt medlemskap i ett av </w:t>
      </w:r>
      <w:proofErr w:type="spellStart"/>
      <w:r w:rsidRPr="004C4473">
        <w:t>Saco-S</w:t>
      </w:r>
      <w:proofErr w:type="spellEnd"/>
      <w:r w:rsidRPr="004C4473">
        <w:t xml:space="preserve">-förbund inte genom ett medlemskap i själva lokalföreningen. I vilka situationer undantag ska förekomma får utvecklas genom den praxis </w:t>
      </w:r>
      <w:proofErr w:type="spellStart"/>
      <w:r w:rsidRPr="004C4473">
        <w:t>Saco-S</w:t>
      </w:r>
      <w:proofErr w:type="spellEnd"/>
      <w:r w:rsidRPr="004C4473">
        <w:t xml:space="preserve"> styrelse skapar. </w:t>
      </w:r>
    </w:p>
    <w:p w14:paraId="57EE3679" w14:textId="77777777" w:rsidR="004C4473" w:rsidRDefault="004C4473" w:rsidP="004C4473"/>
    <w:p w14:paraId="402A9D91" w14:textId="77777777" w:rsidR="004C4473" w:rsidRDefault="004C4473" w:rsidP="004C4473">
      <w:r w:rsidRPr="004C4473">
        <w:t xml:space="preserve">(2) Syftet med punkten är att styrelsen ska formulera en skriftlig redogörelse för det gångna årets verksamhet så att förbundsmedlemmarna får en bild av verksamheten som underlag för hur man vill rösta i valet till styrelsen eller kanske rent av engagera sig själv i en verksamhet som man tycker ska bedrivas på ett annat sätt. Beslutet som medlemsmötet fattar kan bara bi att lägga den till handlingarna och det fattas därutöver inget beslut om någon ”ansvarsfrihet”.  </w:t>
      </w:r>
    </w:p>
    <w:p w14:paraId="12D00516" w14:textId="77777777" w:rsidR="004C4473" w:rsidRDefault="004C4473" w:rsidP="004C4473"/>
    <w:p w14:paraId="63F87B53" w14:textId="77777777" w:rsidR="004C4473" w:rsidRDefault="004C4473" w:rsidP="004C4473">
      <w:r w:rsidRPr="004C4473">
        <w:t>(3) Styrelsens storlek ska stå i någon slags rimlig relation till antalet förbundsmedlemmar man företräder och verksamhetens omfattning i övrigt. Ordföranden kan väljas direkt av medlemsmötet eller utses inom styrelsen. Vilket alternativ som gäller ska framgå av stadgarna. I det senare fallet kan detta framgå av § 4 genom meningen ”Styrelsen utser ordförande och övriga funktionärer inom sig” och bara nämna ledamöter i styrelsen i § 2.</w:t>
      </w:r>
    </w:p>
    <w:p w14:paraId="6C4AC0FC" w14:textId="77777777" w:rsidR="004C4473" w:rsidRDefault="004C4473" w:rsidP="004C4473"/>
    <w:p w14:paraId="1C24E606" w14:textId="77777777" w:rsidR="004C4473" w:rsidRDefault="004C4473" w:rsidP="004C4473">
      <w:r w:rsidRPr="004C4473">
        <w:t xml:space="preserve">(4) Det är inte alltid nödvändigt att ha suppleanter för ledamöterna. Sådana kan dock fylla den dubbla funktionen att dels vara ersättare när ordinarie inte kan komma dels på ett enkelt sätt introducera fackligt intresserade personer i styrelsearbetet och därmed sörja för återväxten. Väljer man suppleanter träder de i tjänst i den ordning som medlemsmötet valt dem om man inte skriver något annat, </w:t>
      </w:r>
      <w:proofErr w:type="gramStart"/>
      <w:r w:rsidRPr="004C4473">
        <w:t>t ex</w:t>
      </w:r>
      <w:proofErr w:type="gramEnd"/>
      <w:r w:rsidRPr="004C4473">
        <w:t xml:space="preserve"> personliga suppleanter. </w:t>
      </w:r>
    </w:p>
    <w:p w14:paraId="68F9F701" w14:textId="77777777" w:rsidR="004C4473" w:rsidRDefault="004C4473" w:rsidP="004C4473"/>
    <w:p w14:paraId="2279115E" w14:textId="77777777" w:rsidR="004C4473" w:rsidRDefault="004C4473" w:rsidP="004C4473">
      <w:r w:rsidRPr="004C4473">
        <w:t xml:space="preserve">(5) Medlemsmötet kan välja förtroendevalda till alla de funktioner som behövs. Men det är ofta enklast att överlåta den uppgiften till styrelsen som får fördela uppgifterna inom sig. Man bör då lägga till meningen ”Styrelsen utser ordförande och övriga funktionärer inom sig” </w:t>
      </w:r>
    </w:p>
    <w:p w14:paraId="130B7EDD" w14:textId="77777777" w:rsidR="004C4473" w:rsidRDefault="004C4473" w:rsidP="004C4473"/>
    <w:p w14:paraId="5CA424B2" w14:textId="199C0F81" w:rsidR="004C4473" w:rsidRPr="006168D4" w:rsidRDefault="004C4473" w:rsidP="004C4473">
      <w:r w:rsidRPr="004C4473">
        <w:t xml:space="preserve">(6) Beslut i övriga frågor får bara fattas om kallelsen innehåller tydliga uppgifter om frågan och föreslaget beslut. Exempel på en sådan fråga är </w:t>
      </w:r>
      <w:proofErr w:type="spellStart"/>
      <w:r w:rsidRPr="004C4473">
        <w:t>Saco-S</w:t>
      </w:r>
      <w:proofErr w:type="spellEnd"/>
      <w:r w:rsidRPr="004C4473">
        <w:t>-föreningens struktur.</w:t>
      </w:r>
    </w:p>
    <w:sectPr w:rsidR="004C4473" w:rsidRPr="006168D4" w:rsidSect="00196EFE">
      <w:headerReference w:type="default" r:id="rId12"/>
      <w:footerReference w:type="default" r:id="rId13"/>
      <w:type w:val="continuous"/>
      <w:pgSz w:w="11906" w:h="16838" w:code="9"/>
      <w:pgMar w:top="1134" w:right="1701" w:bottom="340" w:left="1701" w:header="567"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E25D" w14:textId="77777777" w:rsidR="00202FB1" w:rsidRDefault="00202FB1">
      <w:r>
        <w:separator/>
      </w:r>
    </w:p>
  </w:endnote>
  <w:endnote w:type="continuationSeparator" w:id="0">
    <w:p w14:paraId="55AED927" w14:textId="77777777" w:rsidR="00202FB1" w:rsidRDefault="0020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altName w:val="Tahom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Minio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43DB" w14:textId="77777777" w:rsidR="00C80E6B" w:rsidRPr="00CC456C" w:rsidRDefault="00887C53" w:rsidP="00AC5F9F">
    <w:pPr>
      <w:pStyle w:val="Sidfot"/>
      <w:jc w:val="center"/>
      <w:rPr>
        <w:rFonts w:cs="Arial"/>
        <w:b/>
        <w:noProof/>
        <w:color w:val="292929" w:themeColor="text1" w:themeShade="BF"/>
        <w:sz w:val="18"/>
        <w:szCs w:val="18"/>
      </w:rPr>
    </w:pPr>
    <w:r w:rsidRPr="00CC456C">
      <w:rPr>
        <w:rFonts w:cs="Arial"/>
        <w:b/>
        <w:noProof/>
        <w:color w:val="292929" w:themeColor="text1" w:themeShade="BF"/>
        <w:sz w:val="18"/>
        <w:szCs w:val="18"/>
      </w:rPr>
      <w:t>Sveriges Farmaceuter</w:t>
    </w:r>
  </w:p>
  <w:p w14:paraId="60873246" w14:textId="77777777" w:rsidR="007C786B" w:rsidRPr="00CC456C" w:rsidRDefault="007C786B" w:rsidP="00AC5F9F">
    <w:pPr>
      <w:pStyle w:val="Sidfot"/>
      <w:jc w:val="center"/>
      <w:rPr>
        <w:rFonts w:cs="Arial"/>
        <w:color w:val="292929" w:themeColor="text1" w:themeShade="BF"/>
        <w:sz w:val="18"/>
        <w:szCs w:val="18"/>
      </w:rPr>
    </w:pPr>
    <w:r w:rsidRPr="00CC456C">
      <w:rPr>
        <w:rFonts w:cs="Arial"/>
        <w:color w:val="292929" w:themeColor="text1" w:themeShade="BF"/>
        <w:sz w:val="18"/>
        <w:szCs w:val="18"/>
      </w:rPr>
      <w:t xml:space="preserve">Vasagatan 48, </w:t>
    </w:r>
    <w:r w:rsidR="00887C53" w:rsidRPr="00CC456C">
      <w:rPr>
        <w:rFonts w:cs="Arial"/>
        <w:color w:val="292929" w:themeColor="text1" w:themeShade="BF"/>
        <w:sz w:val="18"/>
        <w:szCs w:val="18"/>
      </w:rPr>
      <w:t>Box 3215, 103 64 Stockholm</w:t>
    </w:r>
  </w:p>
  <w:p w14:paraId="3DA0A23D" w14:textId="77777777" w:rsidR="00887C53" w:rsidRPr="00CC456C" w:rsidRDefault="00887C53" w:rsidP="00AC5F9F">
    <w:pPr>
      <w:pStyle w:val="Sidfot"/>
      <w:jc w:val="center"/>
      <w:rPr>
        <w:rFonts w:cs="Arial"/>
        <w:color w:val="292929" w:themeColor="text1" w:themeShade="BF"/>
        <w:sz w:val="18"/>
        <w:szCs w:val="18"/>
      </w:rPr>
    </w:pPr>
    <w:r w:rsidRPr="00CC456C">
      <w:rPr>
        <w:rFonts w:cs="Arial"/>
        <w:color w:val="292929" w:themeColor="text1" w:themeShade="BF"/>
        <w:sz w:val="18"/>
        <w:szCs w:val="18"/>
      </w:rPr>
      <w:t>Tel 08-507 999 00</w:t>
    </w:r>
    <w:r w:rsidR="007C786B" w:rsidRPr="00CC456C">
      <w:rPr>
        <w:rFonts w:cs="Arial"/>
        <w:color w:val="292929" w:themeColor="text1" w:themeShade="BF"/>
        <w:sz w:val="18"/>
        <w:szCs w:val="18"/>
      </w:rPr>
      <w:t xml:space="preserve"> | post@sverigesfarmaceuter.se</w:t>
    </w:r>
  </w:p>
  <w:p w14:paraId="567CCCD5" w14:textId="77777777" w:rsidR="007C786B" w:rsidRPr="00CC456C" w:rsidRDefault="007C786B" w:rsidP="00AC5F9F">
    <w:pPr>
      <w:pStyle w:val="Sidfot"/>
      <w:jc w:val="center"/>
      <w:rPr>
        <w:rFonts w:cs="Arial"/>
        <w:color w:val="292929" w:themeColor="text1" w:themeShade="BF"/>
        <w:sz w:val="18"/>
        <w:szCs w:val="18"/>
      </w:rPr>
    </w:pPr>
    <w:r w:rsidRPr="00CC456C">
      <w:rPr>
        <w:rFonts w:cs="Arial"/>
        <w:color w:val="292929" w:themeColor="text1" w:themeShade="BF"/>
        <w:sz w:val="18"/>
        <w:szCs w:val="18"/>
      </w:rPr>
      <w:t>www.sverigesfarmaceuter</w:t>
    </w:r>
    <w:r w:rsidR="00CC456C" w:rsidRPr="00CC456C">
      <w:rPr>
        <w:rFonts w:cs="Arial"/>
        <w:color w:val="292929" w:themeColor="text1" w:themeShade="BF"/>
        <w:sz w:val="18"/>
        <w:szCs w:val="18"/>
      </w:rPr>
      <w:t>.se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493C" w14:textId="77777777" w:rsidR="00C80E6B" w:rsidRDefault="00C80E6B">
    <w:pPr>
      <w:pBdr>
        <w:bottom w:val="single" w:sz="4" w:space="0" w:color="auto"/>
      </w:pBdr>
      <w:tabs>
        <w:tab w:val="left" w:pos="8789"/>
      </w:tabs>
      <w:rPr>
        <w:position w:val="-6"/>
        <w:sz w:val="16"/>
      </w:rPr>
    </w:pPr>
    <w:r>
      <w:rPr>
        <w:b/>
        <w:position w:val="-6"/>
      </w:rPr>
      <w:t>Sveriges Farmacevtförbund</w:t>
    </w:r>
    <w:r>
      <w:rPr>
        <w:b/>
        <w:position w:val="-6"/>
      </w:rPr>
      <w:tab/>
    </w:r>
    <w:r>
      <w:rPr>
        <w:b/>
        <w:position w:val="-6"/>
      </w:rPr>
      <w:tab/>
    </w:r>
    <w:r>
      <w:rPr>
        <w:b/>
        <w:position w:val="-6"/>
      </w:rPr>
      <w:tab/>
    </w:r>
    <w:r>
      <w:rPr>
        <w:position w:val="-6"/>
        <w:sz w:val="16"/>
      </w:rPr>
      <w:t xml:space="preserve">Org.nr: </w:t>
    </w:r>
    <w:proofErr w:type="gramStart"/>
    <w:r>
      <w:rPr>
        <w:position w:val="-6"/>
        <w:sz w:val="16"/>
      </w:rPr>
      <w:t>802000-8473</w:t>
    </w:r>
    <w:proofErr w:type="gramEnd"/>
  </w:p>
  <w:p w14:paraId="48B63FDD" w14:textId="77777777" w:rsidR="00C80E6B" w:rsidRDefault="00C80E6B">
    <w:pPr>
      <w:tabs>
        <w:tab w:val="left" w:pos="1134"/>
        <w:tab w:val="left" w:pos="2552"/>
        <w:tab w:val="left" w:pos="3912"/>
        <w:tab w:val="left" w:pos="5245"/>
        <w:tab w:val="left" w:pos="7513"/>
        <w:tab w:val="left" w:pos="8789"/>
      </w:tabs>
      <w:rPr>
        <w:sz w:val="16"/>
      </w:rPr>
    </w:pPr>
    <w:r>
      <w:rPr>
        <w:sz w:val="16"/>
      </w:rPr>
      <w:t>Postadress</w:t>
    </w:r>
    <w:r>
      <w:rPr>
        <w:sz w:val="16"/>
      </w:rPr>
      <w:tab/>
      <w:t>Besöksadress</w:t>
    </w:r>
    <w:r>
      <w:rPr>
        <w:sz w:val="16"/>
      </w:rPr>
      <w:tab/>
      <w:t>Telefon</w:t>
    </w:r>
    <w:r>
      <w:rPr>
        <w:sz w:val="16"/>
      </w:rPr>
      <w:tab/>
      <w:t>Telefax</w:t>
    </w:r>
    <w:r>
      <w:rPr>
        <w:sz w:val="16"/>
      </w:rPr>
      <w:tab/>
      <w:t>E-post</w:t>
    </w:r>
    <w:r>
      <w:rPr>
        <w:sz w:val="16"/>
      </w:rPr>
      <w:tab/>
      <w:t>Postgiro</w:t>
    </w:r>
    <w:r>
      <w:rPr>
        <w:sz w:val="16"/>
      </w:rPr>
      <w:tab/>
      <w:t>Bankgiro</w:t>
    </w:r>
  </w:p>
  <w:p w14:paraId="12BCDC8D" w14:textId="77777777" w:rsidR="00C80E6B" w:rsidRDefault="00C80E6B">
    <w:pPr>
      <w:tabs>
        <w:tab w:val="left" w:pos="1134"/>
        <w:tab w:val="left" w:pos="2552"/>
        <w:tab w:val="left" w:pos="3912"/>
        <w:tab w:val="left" w:pos="5245"/>
        <w:tab w:val="left" w:pos="7513"/>
        <w:tab w:val="left" w:pos="8789"/>
      </w:tabs>
      <w:rPr>
        <w:sz w:val="16"/>
      </w:rPr>
    </w:pPr>
    <w:r>
      <w:rPr>
        <w:sz w:val="16"/>
      </w:rPr>
      <w:t>Box 3215</w:t>
    </w:r>
    <w:r>
      <w:rPr>
        <w:sz w:val="16"/>
      </w:rPr>
      <w:tab/>
      <w:t>Vasagatan 48</w:t>
    </w:r>
    <w:r>
      <w:rPr>
        <w:sz w:val="16"/>
      </w:rPr>
      <w:tab/>
      <w:t>08-696 97 10</w:t>
    </w:r>
    <w:r>
      <w:rPr>
        <w:sz w:val="16"/>
      </w:rPr>
      <w:tab/>
      <w:t>08-21 16 72</w:t>
    </w:r>
    <w:r>
      <w:rPr>
        <w:sz w:val="16"/>
      </w:rPr>
      <w:tab/>
    </w:r>
    <w:r>
      <w:rPr>
        <w:sz w:val="16"/>
      </w:rPr>
      <w:fldChar w:fldCharType="begin"/>
    </w:r>
    <w:r>
      <w:rPr>
        <w:sz w:val="16"/>
      </w:rPr>
      <w:instrText xml:space="preserve"> USERINITIALS  \* MERGEFORMAT </w:instrText>
    </w:r>
    <w:r>
      <w:rPr>
        <w:sz w:val="16"/>
      </w:rPr>
      <w:fldChar w:fldCharType="separate"/>
    </w:r>
    <w:r w:rsidR="006A5BB8">
      <w:rPr>
        <w:noProof/>
        <w:sz w:val="16"/>
      </w:rPr>
      <w:t>LS</w:t>
    </w:r>
    <w:r>
      <w:rPr>
        <w:sz w:val="16"/>
      </w:rPr>
      <w:fldChar w:fldCharType="end"/>
    </w:r>
    <w:r>
      <w:rPr>
        <w:sz w:val="16"/>
      </w:rPr>
      <w:t>@farmacevtforbundet.se</w:t>
    </w:r>
    <w:r>
      <w:rPr>
        <w:sz w:val="16"/>
      </w:rPr>
      <w:tab/>
      <w:t>65 68 11-7</w:t>
    </w:r>
    <w:r>
      <w:rPr>
        <w:sz w:val="16"/>
      </w:rPr>
      <w:tab/>
      <w:t>728-7055</w:t>
    </w:r>
  </w:p>
  <w:p w14:paraId="7265C9D6" w14:textId="77777777" w:rsidR="00C80E6B" w:rsidRPr="00244990" w:rsidRDefault="00C80E6B">
    <w:pPr>
      <w:tabs>
        <w:tab w:val="left" w:pos="2098"/>
        <w:tab w:val="left" w:pos="2325"/>
        <w:tab w:val="left" w:pos="3686"/>
        <w:tab w:val="left" w:pos="5245"/>
        <w:tab w:val="left" w:pos="7088"/>
        <w:tab w:val="left" w:pos="8789"/>
      </w:tabs>
      <w:jc w:val="both"/>
      <w:rPr>
        <w:sz w:val="16"/>
        <w:lang w:val="en-GB"/>
      </w:rPr>
    </w:pPr>
    <w:r w:rsidRPr="00244990">
      <w:rPr>
        <w:sz w:val="16"/>
        <w:lang w:val="en-GB"/>
      </w:rPr>
      <w:t xml:space="preserve">103 64 Stockholm </w:t>
    </w:r>
    <w:r w:rsidRPr="00244990">
      <w:rPr>
        <w:sz w:val="16"/>
        <w:lang w:val="en-GB"/>
      </w:rPr>
      <w:tab/>
    </w:r>
    <w:r w:rsidRPr="00244990">
      <w:rPr>
        <w:sz w:val="16"/>
        <w:lang w:val="en-GB"/>
      </w:rPr>
      <w:tab/>
      <w:t>+8 46-696 97 10</w:t>
    </w:r>
    <w:r w:rsidRPr="00244990">
      <w:rPr>
        <w:sz w:val="16"/>
        <w:lang w:val="en-GB"/>
      </w:rPr>
      <w:tab/>
      <w:t>+8 46-21 16 72</w:t>
    </w:r>
    <w:r w:rsidRPr="00244990">
      <w:rPr>
        <w:sz w:val="16"/>
        <w:lang w:val="en-GB"/>
      </w:rPr>
      <w:tab/>
    </w:r>
    <w:r w:rsidRPr="00244990">
      <w:rPr>
        <w:sz w:val="16"/>
        <w:lang w:val="en-GB"/>
      </w:rPr>
      <w:tab/>
    </w:r>
    <w:r w:rsidRPr="00244990">
      <w:rPr>
        <w:sz w:val="16"/>
        <w:lang w:val="en-GB"/>
      </w:rPr>
      <w:tab/>
    </w:r>
    <w:r w:rsidRPr="00244990">
      <w:rPr>
        <w:sz w:val="16"/>
        <w:lang w:val="en-GB"/>
      </w:rPr>
      <w:tab/>
      <w:t>Swift: OEBA SESS</w:t>
    </w:r>
  </w:p>
  <w:p w14:paraId="45FD14EC" w14:textId="77777777" w:rsidR="00C80E6B" w:rsidRPr="00244990" w:rsidRDefault="00C80E6B">
    <w:pPr>
      <w:spacing w:before="120"/>
      <w:rPr>
        <w:sz w:val="16"/>
        <w:lang w:val="en-GB"/>
      </w:rPr>
    </w:pPr>
    <w:r>
      <w:rPr>
        <w:sz w:val="16"/>
      </w:rPr>
      <w:fldChar w:fldCharType="begin"/>
    </w:r>
    <w:r w:rsidRPr="00244990">
      <w:rPr>
        <w:sz w:val="16"/>
        <w:lang w:val="en-GB"/>
      </w:rPr>
      <w:instrText xml:space="preserve"> FILENAME \p  \* MERGEFORMAT </w:instrText>
    </w:r>
    <w:r>
      <w:rPr>
        <w:sz w:val="16"/>
      </w:rPr>
      <w:fldChar w:fldCharType="separate"/>
    </w:r>
    <w:r w:rsidR="006A5BB8">
      <w:rPr>
        <w:noProof/>
        <w:sz w:val="16"/>
        <w:lang w:val="en-GB"/>
      </w:rPr>
      <w:t>Dokument1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328563"/>
      <w:docPartObj>
        <w:docPartGallery w:val="Page Numbers (Bottom of Page)"/>
        <w:docPartUnique/>
      </w:docPartObj>
    </w:sdtPr>
    <w:sdtEndPr/>
    <w:sdtContent>
      <w:p w14:paraId="6C78B14E" w14:textId="77777777" w:rsidR="00441BEF" w:rsidRDefault="00441BEF" w:rsidP="00441BEF">
        <w:pPr>
          <w:jc w:val="right"/>
        </w:pPr>
        <w:r w:rsidRPr="00441BEF">
          <w:rPr>
            <w:noProof/>
            <w:sz w:val="18"/>
            <w:szCs w:val="18"/>
          </w:rPr>
          <w:drawing>
            <wp:anchor distT="0" distB="0" distL="114300" distR="114300" simplePos="0" relativeHeight="251660288" behindDoc="0" locked="0" layoutInCell="1" allowOverlap="1" wp14:anchorId="41B2AF65" wp14:editId="7EFF8988">
              <wp:simplePos x="0" y="0"/>
              <wp:positionH relativeFrom="column">
                <wp:posOffset>-158115</wp:posOffset>
              </wp:positionH>
              <wp:positionV relativeFrom="paragraph">
                <wp:posOffset>-280670</wp:posOffset>
              </wp:positionV>
              <wp:extent cx="1341120" cy="455295"/>
              <wp:effectExtent l="0" t="0" r="0" b="1905"/>
              <wp:wrapSquare wrapText="bothSides"/>
              <wp:docPr id="893976330" name="Bildobjekt 893976330" descr="G:\AA Sveriges Farmaceuter\2 INFORMATION\28 Loggor\01 LOGGOR SFA\Digitalt\Farmaceuter_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A Sveriges Farmaceuter\2 INFORMATION\28 Loggor\01 LOGGOR SFA\Digitalt\Farmaceuter_logo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1BEF">
          <w:rPr>
            <w:sz w:val="18"/>
            <w:szCs w:val="18"/>
          </w:rPr>
          <w:fldChar w:fldCharType="begin"/>
        </w:r>
        <w:r w:rsidRPr="00441BEF">
          <w:rPr>
            <w:sz w:val="18"/>
            <w:szCs w:val="18"/>
          </w:rPr>
          <w:instrText>PAGE   \* MERGEFORMAT</w:instrText>
        </w:r>
        <w:r w:rsidRPr="00441BEF">
          <w:rPr>
            <w:sz w:val="18"/>
            <w:szCs w:val="18"/>
          </w:rPr>
          <w:fldChar w:fldCharType="separate"/>
        </w:r>
        <w:r w:rsidRPr="00441BEF">
          <w:rPr>
            <w:sz w:val="18"/>
            <w:szCs w:val="18"/>
          </w:rPr>
          <w:t>2</w:t>
        </w:r>
        <w:r w:rsidRPr="00441BEF">
          <w:rPr>
            <w:sz w:val="18"/>
            <w:szCs w:val="18"/>
          </w:rPr>
          <w:fldChar w:fldCharType="end"/>
        </w:r>
      </w:p>
    </w:sdtContent>
  </w:sdt>
  <w:p w14:paraId="6D36DC91" w14:textId="77777777" w:rsidR="00C80E6B" w:rsidRDefault="00C80E6B" w:rsidP="007C786B">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FD66F" w14:textId="77777777" w:rsidR="00202FB1" w:rsidRDefault="00202FB1">
      <w:r>
        <w:separator/>
      </w:r>
    </w:p>
  </w:footnote>
  <w:footnote w:type="continuationSeparator" w:id="0">
    <w:p w14:paraId="4EC43963" w14:textId="77777777" w:rsidR="00202FB1" w:rsidRDefault="00202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A15B" w14:textId="498AA0B4" w:rsidR="00C80E6B" w:rsidRPr="000A7ECB" w:rsidRDefault="002C07C5" w:rsidP="002D0DBC">
    <w:pPr>
      <w:pStyle w:val="Sidhuvud"/>
    </w:pPr>
    <w:r>
      <w:rPr>
        <w:noProof/>
      </w:rPr>
      <w:drawing>
        <wp:anchor distT="0" distB="0" distL="114300" distR="114300" simplePos="0" relativeHeight="251658240" behindDoc="0" locked="0" layoutInCell="1" allowOverlap="1" wp14:anchorId="22316FEB" wp14:editId="6643E870">
          <wp:simplePos x="0" y="0"/>
          <wp:positionH relativeFrom="column">
            <wp:posOffset>459740</wp:posOffset>
          </wp:positionH>
          <wp:positionV relativeFrom="paragraph">
            <wp:posOffset>15240</wp:posOffset>
          </wp:positionV>
          <wp:extent cx="1860550" cy="632460"/>
          <wp:effectExtent l="0" t="0" r="6350" b="0"/>
          <wp:wrapTopAndBottom/>
          <wp:docPr id="1805303283" name="Bildobjekt 1805303283" descr="G:\AA Sveriges Farmaceuter\2 INFORMATION\28 Loggor\01 LOGGOR SFA\Digitalt\Farmaceuter_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A Sveriges Farmaceuter\2 INFORMATION\28 Loggor\01 LOGGOR SFA\Digitalt\Farmaceuter_logo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6324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832A" w14:textId="77777777" w:rsidR="00C80E6B" w:rsidRDefault="00C80E6B">
    <w:pPr>
      <w:tabs>
        <w:tab w:val="left" w:pos="5812"/>
        <w:tab w:val="left" w:pos="6237"/>
        <w:tab w:val="left" w:pos="7655"/>
        <w:tab w:val="left" w:pos="9072"/>
      </w:tabs>
    </w:pPr>
    <w:r>
      <w:tab/>
      <w:t>Datum</w:t>
    </w:r>
    <w:r>
      <w:tab/>
      <w:t>Referens</w:t>
    </w:r>
  </w:p>
  <w:p w14:paraId="2BF2C564" w14:textId="77777777" w:rsidR="00C80E6B" w:rsidRDefault="00C80E6B">
    <w:pPr>
      <w:tabs>
        <w:tab w:val="left" w:pos="5670"/>
        <w:tab w:val="left" w:pos="5954"/>
        <w:tab w:val="left" w:pos="7088"/>
        <w:tab w:val="left" w:pos="7371"/>
      </w:tabs>
    </w:pPr>
  </w:p>
  <w:p w14:paraId="1B8B4CB8" w14:textId="77777777" w:rsidR="00C80E6B" w:rsidRDefault="00C80E6B">
    <w:pPr>
      <w:tabs>
        <w:tab w:val="left" w:pos="5812"/>
        <w:tab w:val="left" w:pos="7088"/>
        <w:tab w:val="left" w:pos="7655"/>
      </w:tabs>
    </w:pPr>
    <w:r>
      <w:tab/>
    </w:r>
    <w:r>
      <w:fldChar w:fldCharType="begin"/>
    </w:r>
    <w:r>
      <w:instrText xml:space="preserve"> CREATEDATE \@ "yyyy-MM-dd" \* MERGEFORMAT </w:instrText>
    </w:r>
    <w:r>
      <w:fldChar w:fldCharType="separate"/>
    </w:r>
    <w:r w:rsidR="006A5BB8">
      <w:rPr>
        <w:noProof/>
      </w:rPr>
      <w:t>2024-05-22</w:t>
    </w:r>
    <w:r>
      <w:fldChar w:fldCharType="end"/>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0FD5" w14:textId="77777777" w:rsidR="00C80E6B" w:rsidRPr="000A7ECB" w:rsidRDefault="00C80E6B" w:rsidP="002D0D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D0BD6A"/>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10B100D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3E4F2F"/>
    <w:multiLevelType w:val="hybridMultilevel"/>
    <w:tmpl w:val="036CC29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0341E6F"/>
    <w:multiLevelType w:val="multilevel"/>
    <w:tmpl w:val="0AA6CC30"/>
    <w:lvl w:ilvl="0">
      <w:start w:val="1"/>
      <w:numFmt w:val="bullet"/>
      <w:pStyle w:val="PunktlistaSVFA"/>
      <w:lvlText w:val=""/>
      <w:lvlJc w:val="left"/>
      <w:pPr>
        <w:ind w:left="720" w:hanging="360"/>
      </w:pPr>
      <w:rPr>
        <w:rFonts w:ascii="Symbol" w:hAnsi="Symbol" w:hint="default"/>
        <w:color w:val="F8B334" w:themeColor="accent2"/>
        <w:sz w:val="28"/>
        <w:u w:color="008EBD" w:themeColor="accent1"/>
      </w:rPr>
    </w:lvl>
    <w:lvl w:ilvl="1">
      <w:start w:val="1"/>
      <w:numFmt w:val="bullet"/>
      <w:lvlText w:val=""/>
      <w:lvlJc w:val="left"/>
      <w:pPr>
        <w:ind w:left="1440" w:hanging="360"/>
      </w:pPr>
      <w:rPr>
        <w:rFonts w:ascii="Symbol" w:hAnsi="Symbol" w:hint="default"/>
        <w:color w:val="F8B334" w:themeColor="accent2"/>
        <w:sz w:val="24"/>
      </w:rPr>
    </w:lvl>
    <w:lvl w:ilvl="2">
      <w:start w:val="1"/>
      <w:numFmt w:val="bullet"/>
      <w:lvlText w:val=""/>
      <w:lvlJc w:val="left"/>
      <w:pPr>
        <w:ind w:left="2160" w:hanging="360"/>
      </w:pPr>
      <w:rPr>
        <w:rFonts w:ascii="Symbol" w:hAnsi="Symbol" w:hint="default"/>
        <w:color w:val="F8B334" w:themeColor="accent2"/>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D943CF"/>
    <w:multiLevelType w:val="hybridMultilevel"/>
    <w:tmpl w:val="5BBEF8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CF70944"/>
    <w:multiLevelType w:val="hybridMultilevel"/>
    <w:tmpl w:val="DEBC624A"/>
    <w:lvl w:ilvl="0" w:tplc="3F1EC69E">
      <w:start w:val="1"/>
      <w:numFmt w:val="bullet"/>
      <w:lvlText w:val=""/>
      <w:lvlJc w:val="left"/>
      <w:pPr>
        <w:ind w:left="720" w:hanging="360"/>
      </w:pPr>
      <w:rPr>
        <w:rFonts w:ascii="Symbol" w:hAnsi="Symbol" w:hint="default"/>
        <w:color w:val="008EBD" w:themeColor="accent1"/>
        <w:u w:color="008EBD" w:themeColor="accent1"/>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6E133AE"/>
    <w:multiLevelType w:val="hybridMultilevel"/>
    <w:tmpl w:val="86B679E4"/>
    <w:lvl w:ilvl="0" w:tplc="B810BC9E">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E5A041B"/>
    <w:multiLevelType w:val="hybridMultilevel"/>
    <w:tmpl w:val="DC60D02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EAB2D19"/>
    <w:multiLevelType w:val="hybridMultilevel"/>
    <w:tmpl w:val="C0EE14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68412438">
    <w:abstractNumId w:val="1"/>
  </w:num>
  <w:num w:numId="2" w16cid:durableId="683289505">
    <w:abstractNumId w:val="7"/>
  </w:num>
  <w:num w:numId="3" w16cid:durableId="1166632145">
    <w:abstractNumId w:val="2"/>
  </w:num>
  <w:num w:numId="4" w16cid:durableId="1476069554">
    <w:abstractNumId w:val="5"/>
  </w:num>
  <w:num w:numId="5" w16cid:durableId="175119564">
    <w:abstractNumId w:val="0"/>
  </w:num>
  <w:num w:numId="6" w16cid:durableId="436558928">
    <w:abstractNumId w:val="3"/>
  </w:num>
  <w:num w:numId="7" w16cid:durableId="971178893">
    <w:abstractNumId w:val="4"/>
  </w:num>
  <w:num w:numId="8" w16cid:durableId="21983755">
    <w:abstractNumId w:val="8"/>
  </w:num>
  <w:num w:numId="9" w16cid:durableId="3043615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B8"/>
    <w:rsid w:val="00022267"/>
    <w:rsid w:val="0002519B"/>
    <w:rsid w:val="00034123"/>
    <w:rsid w:val="00075E40"/>
    <w:rsid w:val="00081D7D"/>
    <w:rsid w:val="000A1F5F"/>
    <w:rsid w:val="000A75DE"/>
    <w:rsid w:val="000A7ECB"/>
    <w:rsid w:val="000C4BEA"/>
    <w:rsid w:val="000E0840"/>
    <w:rsid w:val="000F146E"/>
    <w:rsid w:val="0011733F"/>
    <w:rsid w:val="00146232"/>
    <w:rsid w:val="00152422"/>
    <w:rsid w:val="00186D72"/>
    <w:rsid w:val="00196EFE"/>
    <w:rsid w:val="001F19E7"/>
    <w:rsid w:val="00202FB1"/>
    <w:rsid w:val="0020646A"/>
    <w:rsid w:val="00244990"/>
    <w:rsid w:val="00244C79"/>
    <w:rsid w:val="00290B1C"/>
    <w:rsid w:val="00292D6C"/>
    <w:rsid w:val="002C07C5"/>
    <w:rsid w:val="002D0DBC"/>
    <w:rsid w:val="002E66D1"/>
    <w:rsid w:val="00316EA1"/>
    <w:rsid w:val="0033562E"/>
    <w:rsid w:val="003549E5"/>
    <w:rsid w:val="00396AE8"/>
    <w:rsid w:val="003A034A"/>
    <w:rsid w:val="003D451C"/>
    <w:rsid w:val="003D580D"/>
    <w:rsid w:val="003F5C04"/>
    <w:rsid w:val="00402760"/>
    <w:rsid w:val="00430F7C"/>
    <w:rsid w:val="00441BEF"/>
    <w:rsid w:val="00467A08"/>
    <w:rsid w:val="00477A23"/>
    <w:rsid w:val="004857EA"/>
    <w:rsid w:val="004B53FA"/>
    <w:rsid w:val="004C4473"/>
    <w:rsid w:val="004D7C7D"/>
    <w:rsid w:val="004E19A2"/>
    <w:rsid w:val="00527643"/>
    <w:rsid w:val="00571EFA"/>
    <w:rsid w:val="005E488F"/>
    <w:rsid w:val="00601725"/>
    <w:rsid w:val="006168D4"/>
    <w:rsid w:val="00630213"/>
    <w:rsid w:val="00697263"/>
    <w:rsid w:val="006A5BB8"/>
    <w:rsid w:val="00756424"/>
    <w:rsid w:val="007625F9"/>
    <w:rsid w:val="007C786B"/>
    <w:rsid w:val="007D5A0E"/>
    <w:rsid w:val="007D66EC"/>
    <w:rsid w:val="007E7745"/>
    <w:rsid w:val="00804A15"/>
    <w:rsid w:val="00841731"/>
    <w:rsid w:val="008506AE"/>
    <w:rsid w:val="0085559C"/>
    <w:rsid w:val="00887C53"/>
    <w:rsid w:val="008B07DF"/>
    <w:rsid w:val="008D3653"/>
    <w:rsid w:val="008D4E41"/>
    <w:rsid w:val="008E4798"/>
    <w:rsid w:val="008F2CA1"/>
    <w:rsid w:val="00916263"/>
    <w:rsid w:val="00941BE9"/>
    <w:rsid w:val="00966D9F"/>
    <w:rsid w:val="00974038"/>
    <w:rsid w:val="00991E3C"/>
    <w:rsid w:val="009C69D0"/>
    <w:rsid w:val="009E00CB"/>
    <w:rsid w:val="00A71768"/>
    <w:rsid w:val="00A72566"/>
    <w:rsid w:val="00A84E2C"/>
    <w:rsid w:val="00AC5F9F"/>
    <w:rsid w:val="00AC75CC"/>
    <w:rsid w:val="00AF259C"/>
    <w:rsid w:val="00AF42DF"/>
    <w:rsid w:val="00B04970"/>
    <w:rsid w:val="00B07792"/>
    <w:rsid w:val="00B11189"/>
    <w:rsid w:val="00B265D3"/>
    <w:rsid w:val="00B62840"/>
    <w:rsid w:val="00B72E23"/>
    <w:rsid w:val="00B737D0"/>
    <w:rsid w:val="00B81348"/>
    <w:rsid w:val="00B82A00"/>
    <w:rsid w:val="00B835BE"/>
    <w:rsid w:val="00BC226C"/>
    <w:rsid w:val="00C1679A"/>
    <w:rsid w:val="00C65067"/>
    <w:rsid w:val="00C7203B"/>
    <w:rsid w:val="00C80E6B"/>
    <w:rsid w:val="00CA718D"/>
    <w:rsid w:val="00CC456C"/>
    <w:rsid w:val="00DA187C"/>
    <w:rsid w:val="00DE705F"/>
    <w:rsid w:val="00DF0A1A"/>
    <w:rsid w:val="00DF0BA4"/>
    <w:rsid w:val="00E5402F"/>
    <w:rsid w:val="00E77F7F"/>
    <w:rsid w:val="00EB408F"/>
    <w:rsid w:val="00ED3B75"/>
    <w:rsid w:val="00ED651B"/>
    <w:rsid w:val="00EF43B7"/>
    <w:rsid w:val="00F12288"/>
    <w:rsid w:val="00F26FF6"/>
    <w:rsid w:val="00F33682"/>
    <w:rsid w:val="00F6594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EA8F8E"/>
  <w15:docId w15:val="{CBEF8C57-73D7-407E-9324-25E0CEF6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288"/>
    <w:pPr>
      <w:spacing w:line="280" w:lineRule="exact"/>
    </w:pPr>
    <w:rPr>
      <w:rFonts w:ascii="Arial" w:hAnsi="Arial"/>
      <w:sz w:val="22"/>
      <w:szCs w:val="24"/>
    </w:rPr>
  </w:style>
  <w:style w:type="paragraph" w:styleId="Rubrik1">
    <w:name w:val="heading 1"/>
    <w:basedOn w:val="Normal"/>
    <w:next w:val="Normal"/>
    <w:qFormat/>
    <w:rsid w:val="00B82A00"/>
    <w:pPr>
      <w:keepNext/>
      <w:spacing w:before="600" w:after="200" w:line="640" w:lineRule="exact"/>
      <w:outlineLvl w:val="0"/>
    </w:pPr>
    <w:rPr>
      <w:b/>
      <w:color w:val="008EBD"/>
      <w:spacing w:val="-16"/>
      <w:kern w:val="28"/>
      <w:sz w:val="56"/>
      <w:szCs w:val="56"/>
    </w:rPr>
  </w:style>
  <w:style w:type="paragraph" w:styleId="Rubrik2">
    <w:name w:val="heading 2"/>
    <w:basedOn w:val="Normal"/>
    <w:next w:val="Normal"/>
    <w:qFormat/>
    <w:rsid w:val="00B82A00"/>
    <w:pPr>
      <w:keepNext/>
      <w:spacing w:before="240" w:after="60" w:line="400" w:lineRule="exact"/>
      <w:outlineLvl w:val="1"/>
    </w:pPr>
    <w:rPr>
      <w:b/>
      <w:color w:val="008EBD"/>
      <w:spacing w:val="-14"/>
      <w:sz w:val="36"/>
      <w:szCs w:val="36"/>
    </w:rPr>
  </w:style>
  <w:style w:type="paragraph" w:styleId="Rubrik3">
    <w:name w:val="heading 3"/>
    <w:basedOn w:val="Normal"/>
    <w:next w:val="Normal"/>
    <w:qFormat/>
    <w:rsid w:val="00B82A00"/>
    <w:pPr>
      <w:keepNext/>
      <w:spacing w:before="240" w:after="60" w:line="320" w:lineRule="exact"/>
      <w:outlineLvl w:val="2"/>
    </w:pPr>
    <w:rPr>
      <w:b/>
      <w:color w:val="008EBD" w:themeColor="accent1"/>
      <w:spacing w:val="-10"/>
      <w:sz w:val="28"/>
      <w:szCs w:val="28"/>
    </w:rPr>
  </w:style>
  <w:style w:type="paragraph" w:styleId="Rubrik4">
    <w:name w:val="heading 4"/>
    <w:basedOn w:val="Normal"/>
    <w:next w:val="Normal"/>
    <w:rsid w:val="00DE705F"/>
    <w:pPr>
      <w:keepNext/>
      <w:spacing w:before="240" w:after="60"/>
      <w:outlineLvl w:val="3"/>
    </w:pPr>
    <w:rPr>
      <w:rFonts w:ascii="Verdana-Bold" w:hAnsi="Verdana-Bold"/>
      <w:spacing w:val="-4"/>
    </w:rPr>
  </w:style>
  <w:style w:type="paragraph" w:styleId="Rubrik5">
    <w:name w:val="heading 5"/>
    <w:basedOn w:val="Normal"/>
    <w:next w:val="Normal"/>
    <w:link w:val="Rubrik5Char"/>
    <w:uiPriority w:val="9"/>
    <w:semiHidden/>
    <w:unhideWhenUsed/>
    <w:rsid w:val="00DE705F"/>
    <w:pPr>
      <w:keepNext/>
      <w:keepLines/>
      <w:spacing w:before="200"/>
      <w:outlineLvl w:val="4"/>
    </w:pPr>
    <w:rPr>
      <w:rFonts w:eastAsiaTheme="majorEastAsia" w:cstheme="majorBidi"/>
      <w:b/>
      <w:bCs/>
      <w:color w:val="373838"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link w:val="BallongtextChar"/>
    <w:uiPriority w:val="99"/>
    <w:semiHidden/>
    <w:unhideWhenUsed/>
    <w:rsid w:val="007D5A0E"/>
    <w:pPr>
      <w:spacing w:after="120"/>
    </w:pPr>
    <w:rPr>
      <w:rFonts w:ascii="Verdana" w:hAnsi="Verdana" w:cs="Lucida Grande"/>
      <w:sz w:val="18"/>
      <w:szCs w:val="18"/>
    </w:rPr>
  </w:style>
  <w:style w:type="character" w:customStyle="1" w:styleId="BallongtextChar">
    <w:name w:val="Ballongtext Char"/>
    <w:basedOn w:val="Standardstycketeckensnitt"/>
    <w:link w:val="Ballongtext"/>
    <w:uiPriority w:val="99"/>
    <w:semiHidden/>
    <w:rsid w:val="007D5A0E"/>
    <w:rPr>
      <w:rFonts w:ascii="Verdana" w:hAnsi="Verdana" w:cs="Lucida Grande"/>
      <w:sz w:val="18"/>
      <w:szCs w:val="18"/>
    </w:rPr>
  </w:style>
  <w:style w:type="paragraph" w:styleId="Brdtext">
    <w:name w:val="Body Text"/>
    <w:basedOn w:val="Normal"/>
    <w:rsid w:val="002D0DBC"/>
  </w:style>
  <w:style w:type="paragraph" w:customStyle="1" w:styleId="Ingress">
    <w:name w:val="Ingress"/>
    <w:basedOn w:val="Normal"/>
    <w:rsid w:val="002D0DBC"/>
    <w:rPr>
      <w:rFonts w:ascii="Verdana" w:hAnsi="Verdana"/>
    </w:rPr>
  </w:style>
  <w:style w:type="paragraph" w:styleId="Sidhuvud">
    <w:name w:val="header"/>
    <w:basedOn w:val="Normal"/>
    <w:link w:val="SidhuvudChar"/>
    <w:uiPriority w:val="99"/>
    <w:unhideWhenUsed/>
    <w:rsid w:val="002D0DBC"/>
    <w:pPr>
      <w:tabs>
        <w:tab w:val="center" w:pos="4536"/>
        <w:tab w:val="right" w:pos="9072"/>
      </w:tabs>
    </w:pPr>
  </w:style>
  <w:style w:type="character" w:customStyle="1" w:styleId="SidhuvudChar">
    <w:name w:val="Sidhuvud Char"/>
    <w:basedOn w:val="Standardstycketeckensnitt"/>
    <w:link w:val="Sidhuvud"/>
    <w:uiPriority w:val="99"/>
    <w:rsid w:val="002D0DBC"/>
    <w:rPr>
      <w:rFonts w:ascii="Minion" w:hAnsi="Minion"/>
      <w:sz w:val="24"/>
    </w:rPr>
  </w:style>
  <w:style w:type="paragraph" w:styleId="Sidfot">
    <w:name w:val="footer"/>
    <w:basedOn w:val="Normal"/>
    <w:link w:val="SidfotChar"/>
    <w:uiPriority w:val="99"/>
    <w:unhideWhenUsed/>
    <w:rsid w:val="002D0DBC"/>
    <w:pPr>
      <w:tabs>
        <w:tab w:val="center" w:pos="4536"/>
        <w:tab w:val="right" w:pos="9072"/>
      </w:tabs>
    </w:pPr>
  </w:style>
  <w:style w:type="character" w:customStyle="1" w:styleId="SidfotChar">
    <w:name w:val="Sidfot Char"/>
    <w:basedOn w:val="Standardstycketeckensnitt"/>
    <w:link w:val="Sidfot"/>
    <w:uiPriority w:val="99"/>
    <w:rsid w:val="002D0DBC"/>
    <w:rPr>
      <w:rFonts w:ascii="Minion" w:hAnsi="Minion"/>
      <w:sz w:val="24"/>
    </w:rPr>
  </w:style>
  <w:style w:type="paragraph" w:customStyle="1" w:styleId="Adressat">
    <w:name w:val="Adressat"/>
    <w:basedOn w:val="Ballongtext"/>
    <w:rsid w:val="002D0DBC"/>
    <w:pPr>
      <w:spacing w:after="0"/>
      <w:ind w:left="6237"/>
    </w:pPr>
    <w:rPr>
      <w:noProof/>
    </w:rPr>
  </w:style>
  <w:style w:type="character" w:customStyle="1" w:styleId="Rubrik5Char">
    <w:name w:val="Rubrik 5 Char"/>
    <w:basedOn w:val="Standardstycketeckensnitt"/>
    <w:link w:val="Rubrik5"/>
    <w:uiPriority w:val="9"/>
    <w:semiHidden/>
    <w:rsid w:val="00DE705F"/>
    <w:rPr>
      <w:rFonts w:ascii="Minion" w:eastAsiaTheme="majorEastAsia" w:hAnsi="Minion" w:cstheme="majorBidi"/>
      <w:b/>
      <w:bCs/>
      <w:color w:val="373838" w:themeColor="text1"/>
      <w:sz w:val="24"/>
      <w:szCs w:val="24"/>
    </w:rPr>
  </w:style>
  <w:style w:type="character" w:styleId="Hyperlnk">
    <w:name w:val="Hyperlink"/>
    <w:basedOn w:val="Standardstycketeckensnitt"/>
    <w:uiPriority w:val="99"/>
    <w:unhideWhenUsed/>
    <w:rsid w:val="00887C53"/>
    <w:rPr>
      <w:strike w:val="0"/>
      <w:dstrike w:val="0"/>
      <w:color w:val="0088AC"/>
      <w:u w:val="none"/>
      <w:effect w:val="none"/>
    </w:rPr>
  </w:style>
  <w:style w:type="paragraph" w:styleId="Liststycke">
    <w:name w:val="List Paragraph"/>
    <w:basedOn w:val="Normal"/>
    <w:link w:val="ListstyckeChar"/>
    <w:uiPriority w:val="34"/>
    <w:qFormat/>
    <w:rsid w:val="000F146E"/>
    <w:pPr>
      <w:ind w:left="720"/>
      <w:contextualSpacing/>
    </w:pPr>
  </w:style>
  <w:style w:type="character" w:styleId="Olstomnmnande">
    <w:name w:val="Unresolved Mention"/>
    <w:basedOn w:val="Standardstycketeckensnitt"/>
    <w:uiPriority w:val="99"/>
    <w:semiHidden/>
    <w:unhideWhenUsed/>
    <w:rsid w:val="007C786B"/>
    <w:rPr>
      <w:color w:val="605E5C"/>
      <w:shd w:val="clear" w:color="auto" w:fill="E1DFDD"/>
    </w:rPr>
  </w:style>
  <w:style w:type="paragraph" w:customStyle="1" w:styleId="PunktlistaSVFA">
    <w:name w:val="Punktlista SVFA"/>
    <w:basedOn w:val="Liststycke"/>
    <w:next w:val="Punktlista"/>
    <w:link w:val="PunktlistaSVFAChar"/>
    <w:qFormat/>
    <w:rsid w:val="00B62840"/>
    <w:pPr>
      <w:numPr>
        <w:numId w:val="6"/>
      </w:numPr>
    </w:pPr>
    <w:rPr>
      <w:color w:val="141718" w:themeColor="background1" w:themeShade="1A"/>
      <w:lang w:val="en-US"/>
    </w:rPr>
  </w:style>
  <w:style w:type="character" w:customStyle="1" w:styleId="ListstyckeChar">
    <w:name w:val="Liststycke Char"/>
    <w:basedOn w:val="Standardstycketeckensnitt"/>
    <w:link w:val="Liststycke"/>
    <w:uiPriority w:val="34"/>
    <w:rsid w:val="00146232"/>
    <w:rPr>
      <w:rFonts w:ascii="Arial" w:hAnsi="Arial"/>
      <w:sz w:val="22"/>
      <w:szCs w:val="24"/>
    </w:rPr>
  </w:style>
  <w:style w:type="character" w:customStyle="1" w:styleId="PunktlistaSVFAChar">
    <w:name w:val="Punktlista SVFA Char"/>
    <w:basedOn w:val="ListstyckeChar"/>
    <w:link w:val="PunktlistaSVFA"/>
    <w:rsid w:val="00146232"/>
    <w:rPr>
      <w:rFonts w:ascii="Arial" w:hAnsi="Arial"/>
      <w:color w:val="141718" w:themeColor="background1" w:themeShade="1A"/>
      <w:sz w:val="22"/>
      <w:szCs w:val="24"/>
      <w:lang w:val="en-US"/>
    </w:rPr>
  </w:style>
  <w:style w:type="paragraph" w:styleId="Punktlista">
    <w:name w:val="List Bullet"/>
    <w:basedOn w:val="Normal"/>
    <w:uiPriority w:val="99"/>
    <w:semiHidden/>
    <w:unhideWhenUsed/>
    <w:rsid w:val="00146232"/>
    <w:pPr>
      <w:numPr>
        <w:numId w:val="5"/>
      </w:numPr>
      <w:contextualSpacing/>
    </w:pPr>
  </w:style>
  <w:style w:type="table" w:styleId="Tabellrutnt">
    <w:name w:val="Table Grid"/>
    <w:basedOn w:val="Normaltabell"/>
    <w:uiPriority w:val="39"/>
    <w:rsid w:val="004857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857EA"/>
    <w:pPr>
      <w:spacing w:line="240" w:lineRule="auto"/>
    </w:pPr>
    <w:rPr>
      <w:rFonts w:ascii="Aptos" w:eastAsiaTheme="minorHAnsi" w:hAnsi="Aptos" w:cs="Aptos"/>
      <w:szCs w:val="22"/>
    </w:rPr>
  </w:style>
  <w:style w:type="character" w:styleId="Platshllartext">
    <w:name w:val="Placeholder Text"/>
    <w:basedOn w:val="Standardstycketeckensnitt"/>
    <w:uiPriority w:val="99"/>
    <w:semiHidden/>
    <w:rsid w:val="009C69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997">
      <w:bodyDiv w:val="1"/>
      <w:marLeft w:val="0"/>
      <w:marRight w:val="0"/>
      <w:marTop w:val="0"/>
      <w:marBottom w:val="0"/>
      <w:divBdr>
        <w:top w:val="none" w:sz="0" w:space="0" w:color="auto"/>
        <w:left w:val="none" w:sz="0" w:space="0" w:color="auto"/>
        <w:bottom w:val="none" w:sz="0" w:space="0" w:color="auto"/>
        <w:right w:val="none" w:sz="0" w:space="0" w:color="auto"/>
      </w:divBdr>
    </w:div>
    <w:div w:id="135993170">
      <w:bodyDiv w:val="1"/>
      <w:marLeft w:val="0"/>
      <w:marRight w:val="0"/>
      <w:marTop w:val="0"/>
      <w:marBottom w:val="0"/>
      <w:divBdr>
        <w:top w:val="none" w:sz="0" w:space="0" w:color="auto"/>
        <w:left w:val="none" w:sz="0" w:space="0" w:color="auto"/>
        <w:bottom w:val="none" w:sz="0" w:space="0" w:color="auto"/>
        <w:right w:val="none" w:sz="0" w:space="0" w:color="auto"/>
      </w:divBdr>
    </w:div>
    <w:div w:id="1040130158">
      <w:bodyDiv w:val="1"/>
      <w:marLeft w:val="0"/>
      <w:marRight w:val="0"/>
      <w:marTop w:val="0"/>
      <w:marBottom w:val="0"/>
      <w:divBdr>
        <w:top w:val="none" w:sz="0" w:space="0" w:color="auto"/>
        <w:left w:val="none" w:sz="0" w:space="0" w:color="auto"/>
        <w:bottom w:val="none" w:sz="0" w:space="0" w:color="auto"/>
        <w:right w:val="none" w:sz="0" w:space="0" w:color="auto"/>
      </w:divBdr>
    </w:div>
    <w:div w:id="1315178577">
      <w:bodyDiv w:val="1"/>
      <w:marLeft w:val="0"/>
      <w:marRight w:val="0"/>
      <w:marTop w:val="0"/>
      <w:marBottom w:val="0"/>
      <w:divBdr>
        <w:top w:val="none" w:sz="0" w:space="0" w:color="auto"/>
        <w:left w:val="none" w:sz="0" w:space="0" w:color="auto"/>
        <w:bottom w:val="none" w:sz="0" w:space="0" w:color="auto"/>
        <w:right w:val="none" w:sz="0" w:space="0" w:color="auto"/>
      </w:divBdr>
    </w:div>
    <w:div w:id="178619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nil\Downloads\SVFA%20-%20WORDMALL%20-%202024%20(1).dotx" TargetMode="External"/></Relationships>
</file>

<file path=word/theme/theme1.xml><?xml version="1.0" encoding="utf-8"?>
<a:theme xmlns:a="http://schemas.openxmlformats.org/drawingml/2006/main" name="Office-tema">
  <a:themeElements>
    <a:clrScheme name="SVFA COLORS">
      <a:dk1>
        <a:srgbClr val="373838"/>
      </a:dk1>
      <a:lt1>
        <a:srgbClr val="DCE0E2"/>
      </a:lt1>
      <a:dk2>
        <a:srgbClr val="0A5F79"/>
      </a:dk2>
      <a:lt2>
        <a:srgbClr val="EEF1F3"/>
      </a:lt2>
      <a:accent1>
        <a:srgbClr val="008EBD"/>
      </a:accent1>
      <a:accent2>
        <a:srgbClr val="F8B334"/>
      </a:accent2>
      <a:accent3>
        <a:srgbClr val="0A5F79"/>
      </a:accent3>
      <a:accent4>
        <a:srgbClr val="A4D1E2"/>
      </a:accent4>
      <a:accent5>
        <a:srgbClr val="003748"/>
      </a:accent5>
      <a:accent6>
        <a:srgbClr val="DCE0E2"/>
      </a:accent6>
      <a:hlink>
        <a:srgbClr val="008EBD"/>
      </a:hlink>
      <a:folHlink>
        <a:srgbClr val="008EB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EF1C3-01DC-4FBD-A9C0-FEC862D8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SVFA - WORDMALL - 2024 (1)</Template>
  <TotalTime>1</TotalTime>
  <Pages>2</Pages>
  <Words>548</Words>
  <Characters>3155</Characters>
  <Application>Microsoft Office Word</Application>
  <DocSecurity>0</DocSecurity>
  <Lines>72</Lines>
  <Paragraphs>24</Paragraphs>
  <ScaleCrop>false</ScaleCrop>
  <HeadingPairs>
    <vt:vector size="2" baseType="variant">
      <vt:variant>
        <vt:lpstr>Rubrik</vt:lpstr>
      </vt:variant>
      <vt:variant>
        <vt:i4>1</vt:i4>
      </vt:variant>
    </vt:vector>
  </HeadingPairs>
  <TitlesOfParts>
    <vt:vector size="1" baseType="lpstr">
      <vt:lpstr>Från</vt:lpstr>
    </vt:vector>
  </TitlesOfParts>
  <Company>Sveriges Farmaceuter</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Från</dc:title>
  <dc:creator>Nathalie.Ahnemark@sverigesfarmaceuter.se</dc:creator>
  <cp:lastModifiedBy>Nathalie Ahnemark</cp:lastModifiedBy>
  <cp:revision>2</cp:revision>
  <cp:lastPrinted>2024-02-28T20:03:00Z</cp:lastPrinted>
  <dcterms:created xsi:type="dcterms:W3CDTF">2025-10-03T08:18:00Z</dcterms:created>
  <dcterms:modified xsi:type="dcterms:W3CDTF">2025-10-03T08:18:00Z</dcterms:modified>
</cp:coreProperties>
</file>